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92" w:rsidRDefault="00F27C46" w:rsidP="002958EA">
      <w:pPr>
        <w:pStyle w:val="NoSpacing"/>
        <w:jc w:val="both"/>
      </w:pPr>
      <w:r w:rsidRPr="006F0055">
        <w:t xml:space="preserve">На основу члана </w:t>
      </w:r>
      <w:r w:rsidR="00050B06">
        <w:t xml:space="preserve">19. </w:t>
      </w:r>
      <w:r w:rsidRPr="006F0055">
        <w:t xml:space="preserve"> Статута Туристичке организације општине </w:t>
      </w:r>
      <w:r w:rsidR="00050B06">
        <w:rPr>
          <w:lang w:val="sr-Cyrl-RS"/>
        </w:rPr>
        <w:t>Бољевац,</w:t>
      </w:r>
      <w:r w:rsidRPr="006F0055">
        <w:t xml:space="preserve"> број </w:t>
      </w:r>
      <w:r w:rsidR="00050B06">
        <w:rPr>
          <w:lang w:val="sr-Cyrl-RS"/>
        </w:rPr>
        <w:t>332 - 353</w:t>
      </w:r>
      <w:r w:rsidRPr="006F0055">
        <w:t xml:space="preserve"> од </w:t>
      </w:r>
      <w:r w:rsidR="00050B06">
        <w:rPr>
          <w:lang w:val="sr-Cyrl-RS"/>
        </w:rPr>
        <w:t>06.12.2017.</w:t>
      </w:r>
      <w:r w:rsidRPr="006F0055">
        <w:t xml:space="preserve"> године, Управни одбор Туристичке организације општине</w:t>
      </w:r>
      <w:r w:rsidR="003B321D" w:rsidRPr="006F0055">
        <w:t xml:space="preserve"> </w:t>
      </w:r>
      <w:r w:rsidR="00050B06">
        <w:rPr>
          <w:lang w:val="sr-Cyrl-RS"/>
        </w:rPr>
        <w:t>Бољевац,</w:t>
      </w:r>
      <w:r w:rsidR="003B321D" w:rsidRPr="006F0055">
        <w:t xml:space="preserve"> на седници</w:t>
      </w:r>
      <w:r w:rsidR="00050B06">
        <w:rPr>
          <w:lang w:val="sr-Cyrl-RS"/>
        </w:rPr>
        <w:t xml:space="preserve"> Управног одбора одржаној </w:t>
      </w:r>
      <w:r w:rsidR="00851A2E">
        <w:rPr>
          <w:lang w:val="sr-Cyrl-RS"/>
        </w:rPr>
        <w:t>10.03.</w:t>
      </w:r>
      <w:r w:rsidR="006F0055" w:rsidRPr="006F0055">
        <w:t>20</w:t>
      </w:r>
      <w:r w:rsidR="00050B06">
        <w:rPr>
          <w:lang w:val="sr-Cyrl-RS"/>
        </w:rPr>
        <w:t>21</w:t>
      </w:r>
      <w:r w:rsidR="006F0055" w:rsidRPr="006F0055">
        <w:t>.</w:t>
      </w:r>
      <w:r w:rsidR="002F4CE7">
        <w:rPr>
          <w:lang w:val="sr-Cyrl-RS"/>
        </w:rPr>
        <w:t xml:space="preserve"> </w:t>
      </w:r>
      <w:r w:rsidRPr="006F0055">
        <w:t>год</w:t>
      </w:r>
      <w:r w:rsidR="00050B06">
        <w:rPr>
          <w:lang w:val="sr-Cyrl-RS"/>
        </w:rPr>
        <w:t>ине,</w:t>
      </w:r>
      <w:r w:rsidRPr="006F0055">
        <w:t xml:space="preserve"> доноси: </w:t>
      </w:r>
    </w:p>
    <w:p w:rsidR="006F0055" w:rsidRPr="006F0055" w:rsidRDefault="006F0055" w:rsidP="002958EA">
      <w:pPr>
        <w:pStyle w:val="NoSpacing"/>
        <w:jc w:val="both"/>
      </w:pPr>
    </w:p>
    <w:p w:rsidR="00F27C46" w:rsidRPr="006F0055" w:rsidRDefault="00F27C46" w:rsidP="002958EA">
      <w:pPr>
        <w:pStyle w:val="NoSpacing"/>
        <w:jc w:val="center"/>
        <w:rPr>
          <w:b/>
          <w:sz w:val="28"/>
          <w:szCs w:val="28"/>
        </w:rPr>
      </w:pPr>
      <w:r w:rsidRPr="006F0055">
        <w:rPr>
          <w:b/>
          <w:sz w:val="28"/>
          <w:szCs w:val="28"/>
        </w:rPr>
        <w:t>ПРАВИЛНИК</w:t>
      </w:r>
    </w:p>
    <w:p w:rsidR="006F0055" w:rsidRPr="00B45367" w:rsidRDefault="00F27C46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B45367">
        <w:rPr>
          <w:b/>
          <w:sz w:val="24"/>
          <w:szCs w:val="24"/>
        </w:rPr>
        <w:t>О НАЧИНУ И РОКОВИМА ВРШЕЊА ПОПИСА ИМОВИНЕ И ОБАВЕЗА</w:t>
      </w:r>
      <w:r w:rsidR="006F0055" w:rsidRPr="00B45367">
        <w:rPr>
          <w:b/>
          <w:sz w:val="24"/>
          <w:szCs w:val="24"/>
        </w:rPr>
        <w:t xml:space="preserve"> </w:t>
      </w:r>
      <w:r w:rsidRPr="00B45367">
        <w:rPr>
          <w:b/>
          <w:sz w:val="24"/>
          <w:szCs w:val="24"/>
        </w:rPr>
        <w:t>И УСКЛАЂИВАЊА КЊИГОВОДСТВЕНОГ СТАЊА СА СТВАРИМ</w:t>
      </w:r>
      <w:r w:rsidR="006F0055" w:rsidRPr="00B45367">
        <w:rPr>
          <w:b/>
          <w:sz w:val="24"/>
          <w:szCs w:val="24"/>
        </w:rPr>
        <w:t xml:space="preserve"> </w:t>
      </w:r>
      <w:r w:rsidRPr="00B45367">
        <w:rPr>
          <w:b/>
          <w:sz w:val="24"/>
          <w:szCs w:val="24"/>
        </w:rPr>
        <w:t xml:space="preserve">СТАЊЕМ ТУРИСТИЧКЕ ОРГАНИЗАЦИЈЕ ОПШТИНЕ </w:t>
      </w:r>
      <w:r w:rsidR="001352A3" w:rsidRPr="00B45367">
        <w:rPr>
          <w:b/>
          <w:sz w:val="24"/>
          <w:szCs w:val="24"/>
          <w:lang w:val="sr-Cyrl-RS"/>
        </w:rPr>
        <w:t>БОЉЕВАЦ</w:t>
      </w:r>
    </w:p>
    <w:p w:rsidR="002958EA" w:rsidRDefault="002958EA" w:rsidP="002958EA">
      <w:pPr>
        <w:pStyle w:val="NoSpacing"/>
        <w:jc w:val="both"/>
        <w:rPr>
          <w:b/>
          <w:sz w:val="24"/>
          <w:szCs w:val="24"/>
          <w:lang w:val="sr-Cyrl-RS"/>
        </w:rPr>
      </w:pPr>
    </w:p>
    <w:p w:rsidR="00F27C46" w:rsidRDefault="00F27C46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6F0055">
        <w:rPr>
          <w:b/>
          <w:sz w:val="24"/>
          <w:szCs w:val="24"/>
        </w:rPr>
        <w:t>Члан 1</w:t>
      </w:r>
    </w:p>
    <w:p w:rsidR="002958EA" w:rsidRPr="002958EA" w:rsidRDefault="002958EA" w:rsidP="002958EA">
      <w:pPr>
        <w:pStyle w:val="NoSpacing"/>
        <w:jc w:val="both"/>
        <w:rPr>
          <w:b/>
          <w:sz w:val="24"/>
          <w:szCs w:val="24"/>
          <w:lang w:val="sr-Cyrl-RS"/>
        </w:rPr>
      </w:pPr>
    </w:p>
    <w:p w:rsidR="00F27C46" w:rsidRDefault="00F27C46" w:rsidP="002958EA">
      <w:pPr>
        <w:pStyle w:val="NoSpacing"/>
        <w:jc w:val="both"/>
        <w:rPr>
          <w:lang w:val="sr-Cyrl-RS"/>
        </w:rPr>
      </w:pPr>
      <w:r w:rsidRPr="006F0055">
        <w:t xml:space="preserve">Овим правилником </w:t>
      </w:r>
      <w:r w:rsidR="005F3EF7" w:rsidRPr="006F0055">
        <w:t xml:space="preserve">уређује се начин и рокови вршења пописа имовине и обавеза Туристичке организације општине </w:t>
      </w:r>
      <w:r w:rsidR="002958EA">
        <w:rPr>
          <w:lang w:val="sr-Cyrl-RS"/>
        </w:rPr>
        <w:t>Бољевац</w:t>
      </w:r>
      <w:r w:rsidR="005F3EF7" w:rsidRPr="006F0055">
        <w:t xml:space="preserve"> и усклађивање књиговодственог стања са стварним стањем, а у</w:t>
      </w:r>
      <w:r w:rsidR="006F0055">
        <w:t xml:space="preserve"> </w:t>
      </w:r>
      <w:r w:rsidR="005F3EF7" w:rsidRPr="006F0055">
        <w:t xml:space="preserve">складу са одредбама закона о Буџетском систему (у даљем тексту: </w:t>
      </w:r>
      <w:r w:rsidR="002958EA">
        <w:rPr>
          <w:lang w:val="sr-Cyrl-RS"/>
        </w:rPr>
        <w:t>В</w:t>
      </w:r>
      <w:r w:rsidR="005F3EF7" w:rsidRPr="006F0055">
        <w:t>ршиоци пописа).</w:t>
      </w:r>
    </w:p>
    <w:p w:rsidR="002958EA" w:rsidRPr="002958EA" w:rsidRDefault="002958EA" w:rsidP="002958EA">
      <w:pPr>
        <w:pStyle w:val="NoSpacing"/>
        <w:jc w:val="both"/>
        <w:rPr>
          <w:lang w:val="sr-Cyrl-RS"/>
        </w:rPr>
      </w:pPr>
    </w:p>
    <w:p w:rsidR="005F3EF7" w:rsidRDefault="005F3EF7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6F0055">
        <w:rPr>
          <w:b/>
          <w:sz w:val="24"/>
          <w:szCs w:val="24"/>
        </w:rPr>
        <w:t>Члан 2</w:t>
      </w:r>
    </w:p>
    <w:p w:rsidR="002958EA" w:rsidRP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6F0055" w:rsidRDefault="005F3EF7" w:rsidP="002958EA">
      <w:pPr>
        <w:pStyle w:val="NoSpacing"/>
        <w:jc w:val="both"/>
        <w:rPr>
          <w:lang w:val="sr-Cyrl-RS"/>
        </w:rPr>
      </w:pPr>
      <w:r w:rsidRPr="006F0055">
        <w:t xml:space="preserve">Попис обухвата: нефинансијску имовину (у сталним средствима и у залихама), финансијску имовину и обавезе, у складу са правилником који прописује класификациони оквир и контни план за буџетски систем, као и усклађивање књиговодственог стања са стварним стањем које је утврђено пописом. </w:t>
      </w:r>
    </w:p>
    <w:p w:rsidR="002958EA" w:rsidRPr="002958EA" w:rsidRDefault="002958EA" w:rsidP="002958EA">
      <w:pPr>
        <w:pStyle w:val="NoSpacing"/>
        <w:jc w:val="both"/>
        <w:rPr>
          <w:lang w:val="sr-Cyrl-RS"/>
        </w:rPr>
      </w:pPr>
    </w:p>
    <w:p w:rsidR="005F3EF7" w:rsidRDefault="005F3EF7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6F0055">
        <w:rPr>
          <w:b/>
          <w:sz w:val="24"/>
          <w:szCs w:val="24"/>
        </w:rPr>
        <w:t>Члан 3</w:t>
      </w:r>
    </w:p>
    <w:p w:rsidR="002958EA" w:rsidRP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5F3EF7" w:rsidRPr="006F0055" w:rsidRDefault="005F3EF7" w:rsidP="002958EA">
      <w:pPr>
        <w:pStyle w:val="NoSpacing"/>
        <w:jc w:val="both"/>
      </w:pPr>
      <w:r w:rsidRPr="006F0055">
        <w:t>Пре започињања пописа врши се усклађивање евиденција и стања главне књиге са дневником и помо</w:t>
      </w:r>
      <w:r w:rsidR="006F0055">
        <w:t>ћ</w:t>
      </w:r>
      <w:r w:rsidRPr="006F0055">
        <w:t>них књига са главном књигом.</w:t>
      </w:r>
    </w:p>
    <w:p w:rsidR="002958EA" w:rsidRDefault="005F3EF7" w:rsidP="002958EA">
      <w:pPr>
        <w:pStyle w:val="NoSpacing"/>
        <w:jc w:val="both"/>
        <w:rPr>
          <w:lang w:val="sr-Cyrl-RS"/>
        </w:rPr>
      </w:pPr>
      <w:r w:rsidRPr="006F0055">
        <w:t xml:space="preserve">Вршиоци пописа дужни су да </w:t>
      </w:r>
      <w:r w:rsidR="00216C9A" w:rsidRPr="006F0055">
        <w:t>попис и усклађивање стања нефинансијске имовине врше са стањем на дан 31.</w:t>
      </w:r>
      <w:r w:rsidR="003E2FAD">
        <w:t xml:space="preserve"> </w:t>
      </w:r>
      <w:r w:rsidR="00216C9A" w:rsidRPr="006F0055">
        <w:t>децембра  године за које се врши попис.</w:t>
      </w:r>
    </w:p>
    <w:p w:rsidR="00216C9A" w:rsidRPr="006F0055" w:rsidRDefault="00216C9A" w:rsidP="002958EA">
      <w:pPr>
        <w:pStyle w:val="NoSpacing"/>
        <w:jc w:val="both"/>
      </w:pPr>
      <w:r w:rsidRPr="006F0055">
        <w:t>Вршиоци пописа дужни су да усаглашавање финансијске имовине и обавеза врше са стањем на дан 31.</w:t>
      </w:r>
      <w:r w:rsidR="003E2FAD">
        <w:t xml:space="preserve"> </w:t>
      </w:r>
      <w:r w:rsidRPr="006F0055">
        <w:t xml:space="preserve">децембра године за коју се </w:t>
      </w:r>
      <w:r w:rsidR="006F0055">
        <w:t>в</w:t>
      </w:r>
      <w:r w:rsidRPr="006F0055">
        <w:t>рши попис.</w:t>
      </w:r>
    </w:p>
    <w:p w:rsidR="006F0055" w:rsidRDefault="00216C9A" w:rsidP="002958EA">
      <w:pPr>
        <w:pStyle w:val="NoSpacing"/>
        <w:jc w:val="both"/>
        <w:rPr>
          <w:lang w:val="sr-Cyrl-RS"/>
        </w:rPr>
      </w:pPr>
      <w:r w:rsidRPr="006F0055">
        <w:t>Имовина других правних субјеката која се у тренутку пописа, у складу са валидном документацијом, налази на коришћењу код вршиоца пописа евидентира се на посебним пописним листима, које се достављају том правном субјекту.</w:t>
      </w:r>
    </w:p>
    <w:p w:rsidR="002958EA" w:rsidRPr="002958EA" w:rsidRDefault="002958EA" w:rsidP="002958EA">
      <w:pPr>
        <w:pStyle w:val="NoSpacing"/>
        <w:jc w:val="both"/>
        <w:rPr>
          <w:lang w:val="sr-Cyrl-RS"/>
        </w:rPr>
      </w:pPr>
    </w:p>
    <w:p w:rsidR="00216C9A" w:rsidRDefault="00216C9A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6F0055">
        <w:rPr>
          <w:b/>
          <w:sz w:val="24"/>
          <w:szCs w:val="24"/>
        </w:rPr>
        <w:t>Члан 4</w:t>
      </w:r>
    </w:p>
    <w:p w:rsidR="002958EA" w:rsidRP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216C9A" w:rsidRPr="006F0055" w:rsidRDefault="00216C9A" w:rsidP="002958EA">
      <w:pPr>
        <w:pStyle w:val="NoSpacing"/>
        <w:jc w:val="both"/>
      </w:pPr>
      <w:r w:rsidRPr="006F0055">
        <w:t>Попис имовине и обавеза може бити редован и ванредан.</w:t>
      </w:r>
    </w:p>
    <w:p w:rsidR="002958EA" w:rsidRDefault="00216C9A" w:rsidP="002958EA">
      <w:pPr>
        <w:pStyle w:val="NoSpacing"/>
        <w:jc w:val="both"/>
        <w:rPr>
          <w:b/>
          <w:sz w:val="28"/>
          <w:szCs w:val="28"/>
          <w:lang w:val="sr-Cyrl-RS"/>
        </w:rPr>
      </w:pPr>
      <w:r w:rsidRPr="006F0055">
        <w:t>Редован попис имовине и обавеза врши се на крају пословне године, са стањем на дан 31.</w:t>
      </w:r>
      <w:r w:rsidR="008068B9">
        <w:t xml:space="preserve"> </w:t>
      </w:r>
      <w:r w:rsidRPr="006F0055">
        <w:t>децембра године за коју се врши попис.</w:t>
      </w:r>
      <w:r w:rsidRPr="006F0055">
        <w:rPr>
          <w:b/>
          <w:sz w:val="28"/>
          <w:szCs w:val="28"/>
        </w:rPr>
        <w:t xml:space="preserve">  </w:t>
      </w:r>
    </w:p>
    <w:p w:rsidR="002958EA" w:rsidRPr="00173C3F" w:rsidRDefault="00216C9A" w:rsidP="00173C3F">
      <w:pPr>
        <w:pStyle w:val="NoSpacing"/>
        <w:jc w:val="both"/>
        <w:rPr>
          <w:lang w:val="sr-Cyrl-RS"/>
        </w:rPr>
      </w:pPr>
      <w:r w:rsidRPr="006F0055">
        <w:t xml:space="preserve">У току пословне године ванредан попис имовине и обавеза врши се у случају примопредаје дужности лица које је овлашћено да управља материјалним и новчаним средствима </w:t>
      </w:r>
      <w:r w:rsidR="00C84414" w:rsidRPr="006F0055">
        <w:t>(рачунополагач), када то одлучи овлашћено лице вршиоца пописа.</w:t>
      </w:r>
    </w:p>
    <w:p w:rsid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C84414" w:rsidRDefault="00C84414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6F0055">
        <w:rPr>
          <w:b/>
          <w:sz w:val="24"/>
          <w:szCs w:val="24"/>
        </w:rPr>
        <w:t>Члан 5</w:t>
      </w:r>
    </w:p>
    <w:p w:rsidR="002958EA" w:rsidRP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C84414" w:rsidRPr="006F0055" w:rsidRDefault="00C84414" w:rsidP="002958EA">
      <w:pPr>
        <w:pStyle w:val="NoSpacing"/>
        <w:jc w:val="both"/>
      </w:pPr>
      <w:r w:rsidRPr="006F0055">
        <w:t>За редован попис имовине и обавеза овлашћено лице вршиоца пописа образује посебним актом потребан број пописних комисија.</w:t>
      </w:r>
    </w:p>
    <w:p w:rsidR="00C84414" w:rsidRPr="006F0055" w:rsidRDefault="00C84414" w:rsidP="002958EA">
      <w:pPr>
        <w:pStyle w:val="NoSpacing"/>
        <w:jc w:val="both"/>
      </w:pPr>
      <w:r w:rsidRPr="006F0055">
        <w:t xml:space="preserve">Актом о образовању пописне комисије одређује се председник, заменик председника, чланови и заменици чланова пописне комисије, које се бирају из редова запослених, утврђује се предмет </w:t>
      </w:r>
      <w:r w:rsidRPr="006F0055">
        <w:lastRenderedPageBreak/>
        <w:t>пописа и рок за достављање</w:t>
      </w:r>
      <w:r w:rsidRPr="006F0055">
        <w:rPr>
          <w:sz w:val="28"/>
          <w:szCs w:val="28"/>
        </w:rPr>
        <w:t xml:space="preserve"> </w:t>
      </w:r>
      <w:r w:rsidRPr="006F0055">
        <w:t>извештаја о извршеном попису од стране сваке комисије појединачно.</w:t>
      </w:r>
    </w:p>
    <w:p w:rsidR="00C84414" w:rsidRPr="006F0055" w:rsidRDefault="00C84414" w:rsidP="002958EA">
      <w:pPr>
        <w:pStyle w:val="NoSpacing"/>
        <w:jc w:val="both"/>
      </w:pPr>
      <w:r w:rsidRPr="006F0055">
        <w:t>За ванредан попис, овлашћено лице вршиоца пописа посебним актом образује пописну комисију.</w:t>
      </w:r>
    </w:p>
    <w:p w:rsidR="00C84414" w:rsidRPr="006F0055" w:rsidRDefault="00C84414" w:rsidP="002958EA">
      <w:pPr>
        <w:pStyle w:val="NoSpacing"/>
        <w:jc w:val="both"/>
      </w:pPr>
      <w:r w:rsidRPr="006F0055">
        <w:t>За редован годишњи попис имовине и обавеза, акт о образовању пописне комисије доноси се најкасније до 1.</w:t>
      </w:r>
      <w:r w:rsidR="002958EA">
        <w:rPr>
          <w:lang w:val="sr-Cyrl-RS"/>
        </w:rPr>
        <w:t xml:space="preserve"> </w:t>
      </w:r>
      <w:r w:rsidRPr="006F0055">
        <w:t>децембра текуће године.</w:t>
      </w:r>
    </w:p>
    <w:p w:rsidR="002F31B8" w:rsidRPr="006F0055" w:rsidRDefault="00C84414" w:rsidP="002958EA">
      <w:pPr>
        <w:pStyle w:val="NoSpacing"/>
        <w:jc w:val="both"/>
      </w:pPr>
      <w:r w:rsidRPr="006F0055">
        <w:t>Акт о образовању</w:t>
      </w:r>
      <w:r w:rsidR="002F31B8" w:rsidRPr="006F0055">
        <w:t xml:space="preserve"> пописне комисије доставља се свим члановима пописне комисије.</w:t>
      </w:r>
    </w:p>
    <w:p w:rsidR="002F31B8" w:rsidRDefault="002F31B8" w:rsidP="002958EA">
      <w:pPr>
        <w:pStyle w:val="NoSpacing"/>
        <w:jc w:val="both"/>
      </w:pPr>
      <w:r w:rsidRPr="006F0055">
        <w:t>За тачност вршења пописа одговорна је пописна комисија.</w:t>
      </w:r>
    </w:p>
    <w:p w:rsidR="006F0055" w:rsidRPr="006F0055" w:rsidRDefault="006F0055" w:rsidP="002958EA">
      <w:pPr>
        <w:pStyle w:val="NoSpacing"/>
        <w:jc w:val="both"/>
      </w:pPr>
    </w:p>
    <w:p w:rsidR="002F31B8" w:rsidRDefault="002F31B8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6F0055">
        <w:rPr>
          <w:b/>
          <w:sz w:val="24"/>
          <w:szCs w:val="24"/>
        </w:rPr>
        <w:t>Члан 6</w:t>
      </w:r>
    </w:p>
    <w:p w:rsidR="002958EA" w:rsidRP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C84414" w:rsidRPr="006F0055" w:rsidRDefault="002F31B8" w:rsidP="002958EA">
      <w:pPr>
        <w:pStyle w:val="NoSpacing"/>
        <w:jc w:val="both"/>
      </w:pPr>
      <w:r w:rsidRPr="006F0055">
        <w:t>Председник и чланови пописне комисије и њихови заменици не могу бити лица која су одговорна за руковање имовином која се пописује и њихови непосредни руководиоци, као ни лица која воде аналитичку евиденцију те имовине.</w:t>
      </w:r>
    </w:p>
    <w:p w:rsidR="006F0055" w:rsidRDefault="006F0055" w:rsidP="002958EA">
      <w:pPr>
        <w:pStyle w:val="NoSpacing"/>
        <w:jc w:val="both"/>
        <w:rPr>
          <w:b/>
          <w:sz w:val="24"/>
          <w:szCs w:val="24"/>
        </w:rPr>
      </w:pPr>
    </w:p>
    <w:p w:rsidR="002F31B8" w:rsidRDefault="002F31B8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6F0055">
        <w:rPr>
          <w:b/>
          <w:sz w:val="24"/>
          <w:szCs w:val="24"/>
        </w:rPr>
        <w:t>Члан 7</w:t>
      </w:r>
    </w:p>
    <w:p w:rsidR="002958EA" w:rsidRP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2F31B8" w:rsidRPr="006F0055" w:rsidRDefault="002F31B8" w:rsidP="002958EA">
      <w:pPr>
        <w:pStyle w:val="NoSpacing"/>
        <w:jc w:val="both"/>
      </w:pPr>
      <w:r w:rsidRPr="006F0055">
        <w:t xml:space="preserve">Пописна комисија је дужна да састави план рада по којем ће вршити попис, који обавезно садржи све радње које ће </w:t>
      </w:r>
      <w:r w:rsidR="002958EA">
        <w:t>се вршити пре и приликом попис</w:t>
      </w:r>
      <w:r w:rsidR="002958EA">
        <w:rPr>
          <w:lang w:val="sr-Cyrl-RS"/>
        </w:rPr>
        <w:t>а</w:t>
      </w:r>
      <w:r w:rsidRPr="006F0055">
        <w:t>. За сваку радњу одређује се рок до којег треба да буде завршена. Рокови се планирају тако да</w:t>
      </w:r>
      <w:r w:rsidR="006F0055">
        <w:t xml:space="preserve"> </w:t>
      </w:r>
      <w:r w:rsidRPr="006F0055">
        <w:t>се пописом  обухвати период пописа са стањем на дан 31.</w:t>
      </w:r>
      <w:r w:rsidR="002958EA">
        <w:rPr>
          <w:lang w:val="sr-Cyrl-RS"/>
        </w:rPr>
        <w:t xml:space="preserve"> </w:t>
      </w:r>
      <w:r w:rsidR="002958EA">
        <w:t>децемб</w:t>
      </w:r>
      <w:r w:rsidR="002958EA">
        <w:rPr>
          <w:lang w:val="sr-Cyrl-RS"/>
        </w:rPr>
        <w:t>ра</w:t>
      </w:r>
      <w:r w:rsidRPr="006F0055">
        <w:t xml:space="preserve"> године за коју се врши попис.</w:t>
      </w:r>
    </w:p>
    <w:p w:rsidR="002F31B8" w:rsidRPr="006F0055" w:rsidRDefault="002F31B8" w:rsidP="002958EA">
      <w:pPr>
        <w:pStyle w:val="NoSpacing"/>
        <w:jc w:val="both"/>
      </w:pPr>
      <w:r w:rsidRPr="006F0055">
        <w:t>Планови рада свих пописних комисија усклађују се са спровођењем пописа, и то у погледу рокова, радног времена и начина спровођења пописа.</w:t>
      </w:r>
    </w:p>
    <w:p w:rsidR="002F31B8" w:rsidRPr="006F0055" w:rsidRDefault="002F31B8" w:rsidP="002958EA">
      <w:pPr>
        <w:pStyle w:val="NoSpacing"/>
        <w:jc w:val="both"/>
      </w:pPr>
      <w:r w:rsidRPr="006F0055">
        <w:t>План рада за редован годишњи попис доноси се најкасније до 10.</w:t>
      </w:r>
      <w:r w:rsidR="006F0055">
        <w:t xml:space="preserve"> </w:t>
      </w:r>
      <w:r w:rsidRPr="006F0055">
        <w:t>децембра текуће године за коју се обавља попис и доставља се овлашћеном лицу вршиоца пописа.</w:t>
      </w:r>
    </w:p>
    <w:p w:rsidR="006F0055" w:rsidRDefault="006C6629" w:rsidP="002958EA">
      <w:pPr>
        <w:pStyle w:val="NoSpacing"/>
        <w:jc w:val="both"/>
        <w:rPr>
          <w:lang w:val="sr-Cyrl-RS"/>
        </w:rPr>
      </w:pPr>
      <w:r w:rsidRPr="006F0055">
        <w:t xml:space="preserve">План рада и акт о образовању пописне комисије доставља </w:t>
      </w:r>
      <w:r w:rsidR="00CF23E1" w:rsidRPr="00CF23E1">
        <w:rPr>
          <w:lang w:val="sr-Cyrl-RS"/>
        </w:rPr>
        <w:t>рачуноводственој служби</w:t>
      </w:r>
      <w:r w:rsidRPr="006F0055">
        <w:t>.</w:t>
      </w:r>
    </w:p>
    <w:p w:rsidR="002958EA" w:rsidRPr="002958EA" w:rsidRDefault="002958EA" w:rsidP="002958EA">
      <w:pPr>
        <w:pStyle w:val="NoSpacing"/>
        <w:jc w:val="both"/>
        <w:rPr>
          <w:lang w:val="sr-Cyrl-RS"/>
        </w:rPr>
      </w:pPr>
    </w:p>
    <w:p w:rsidR="006C6629" w:rsidRDefault="006C6629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6F0055">
        <w:rPr>
          <w:b/>
          <w:sz w:val="24"/>
          <w:szCs w:val="24"/>
        </w:rPr>
        <w:t>Члан 8</w:t>
      </w:r>
    </w:p>
    <w:p w:rsidR="002958EA" w:rsidRP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2958EA" w:rsidRDefault="006C6629" w:rsidP="002958EA">
      <w:pPr>
        <w:pStyle w:val="NoSpacing"/>
        <w:jc w:val="both"/>
        <w:rPr>
          <w:lang w:val="sr-Cyrl-RS"/>
        </w:rPr>
      </w:pPr>
      <w:r w:rsidRPr="006F0055">
        <w:t xml:space="preserve">Пописној </w:t>
      </w:r>
      <w:r w:rsidR="002958EA">
        <w:rPr>
          <w:lang w:val="sr-Cyrl-RS"/>
        </w:rPr>
        <w:t>комисији</w:t>
      </w:r>
      <w:r w:rsidRPr="006F0055">
        <w:t>, пре почетка пописа, доставља се пописна листа са уписаним подацима (номенклатурни број, назив и врста, јединица мере и евентуално неки други подаци, осим података о количини и вредности).</w:t>
      </w:r>
    </w:p>
    <w:p w:rsidR="002958EA" w:rsidRDefault="002958EA" w:rsidP="002958EA">
      <w:pPr>
        <w:pStyle w:val="NoSpacing"/>
        <w:jc w:val="both"/>
        <w:rPr>
          <w:lang w:val="sr-Cyrl-RS"/>
        </w:rPr>
      </w:pPr>
    </w:p>
    <w:p w:rsidR="006C6629" w:rsidRPr="006F0055" w:rsidRDefault="006C6629" w:rsidP="002958EA">
      <w:pPr>
        <w:pStyle w:val="NoSpacing"/>
        <w:jc w:val="center"/>
        <w:rPr>
          <w:b/>
          <w:sz w:val="24"/>
          <w:szCs w:val="24"/>
        </w:rPr>
      </w:pPr>
      <w:r w:rsidRPr="006F0055">
        <w:rPr>
          <w:b/>
          <w:sz w:val="24"/>
          <w:szCs w:val="24"/>
        </w:rPr>
        <w:t>Члан 9</w:t>
      </w:r>
    </w:p>
    <w:p w:rsidR="006C6629" w:rsidRPr="006F0055" w:rsidRDefault="006C6629" w:rsidP="002958EA">
      <w:pPr>
        <w:pStyle w:val="NoSpacing"/>
        <w:jc w:val="both"/>
      </w:pPr>
      <w:r w:rsidRPr="006F0055">
        <w:t>Рад пописне комисије обухвата:</w:t>
      </w:r>
    </w:p>
    <w:p w:rsidR="006C6629" w:rsidRPr="006F0055" w:rsidRDefault="006C6629" w:rsidP="002958EA">
      <w:pPr>
        <w:pStyle w:val="NoSpacing"/>
        <w:numPr>
          <w:ilvl w:val="0"/>
          <w:numId w:val="2"/>
        </w:numPr>
        <w:jc w:val="both"/>
      </w:pPr>
      <w:r w:rsidRPr="006F0055">
        <w:t>Утврђењ</w:t>
      </w:r>
      <w:r w:rsidR="002958EA">
        <w:t>е стварних количина имовине кој</w:t>
      </w:r>
      <w:r w:rsidR="002958EA">
        <w:rPr>
          <w:lang w:val="sr-Cyrl-RS"/>
        </w:rPr>
        <w:t>у</w:t>
      </w:r>
      <w:r w:rsidRPr="006F0055">
        <w:t xml:space="preserve"> пописује, и то: бројањем, мерењем, проценом и сличним поступцима, ближим описивањем пописане имовине и уношењем тих података у пописне листе;</w:t>
      </w:r>
    </w:p>
    <w:p w:rsidR="006C6629" w:rsidRPr="006F0055" w:rsidRDefault="006C6629" w:rsidP="002958EA">
      <w:pPr>
        <w:pStyle w:val="NoSpacing"/>
        <w:numPr>
          <w:ilvl w:val="0"/>
          <w:numId w:val="2"/>
        </w:numPr>
        <w:jc w:val="both"/>
      </w:pPr>
      <w:r w:rsidRPr="006F0055">
        <w:t>Утврђивање стварног стања на основу пописних листа на пописним местима и том приликом се сачињавају два примерка пописних листа од којих се један примерак пописан од стране пописне комисији и лица која задужује имовину у датом простору оставља на пописном месту као задужење за сталну имовину која се користи, а други примерак представља саставни део извештаја о попису;</w:t>
      </w:r>
    </w:p>
    <w:p w:rsidR="006C6629" w:rsidRPr="006F0055" w:rsidRDefault="006C6629" w:rsidP="002958EA">
      <w:pPr>
        <w:pStyle w:val="NoSpacing"/>
        <w:numPr>
          <w:ilvl w:val="0"/>
          <w:numId w:val="2"/>
        </w:numPr>
        <w:jc w:val="both"/>
      </w:pPr>
      <w:r w:rsidRPr="006F0055">
        <w:t>Евидентирање у пописне листе натуралних промена са стањем на дан 31.</w:t>
      </w:r>
      <w:r w:rsidR="002958EA">
        <w:rPr>
          <w:lang w:val="sr-Cyrl-RS"/>
        </w:rPr>
        <w:t xml:space="preserve"> </w:t>
      </w:r>
      <w:r w:rsidRPr="006F0055">
        <w:t xml:space="preserve">децембар године за </w:t>
      </w:r>
      <w:r w:rsidR="007B09D2" w:rsidRPr="006F0055">
        <w:t>коју се врши попис;</w:t>
      </w:r>
    </w:p>
    <w:p w:rsidR="007B09D2" w:rsidRPr="006F0055" w:rsidRDefault="007B09D2" w:rsidP="002958EA">
      <w:pPr>
        <w:pStyle w:val="NoSpacing"/>
        <w:numPr>
          <w:ilvl w:val="0"/>
          <w:numId w:val="2"/>
        </w:numPr>
        <w:jc w:val="both"/>
      </w:pPr>
      <w:r w:rsidRPr="006F0055">
        <w:t>Евидентирање о оштећењу имовине са уоченим примедбама,</w:t>
      </w:r>
    </w:p>
    <w:p w:rsidR="007B09D2" w:rsidRPr="006F0055" w:rsidRDefault="007B09D2" w:rsidP="002958EA">
      <w:pPr>
        <w:pStyle w:val="NoSpacing"/>
        <w:numPr>
          <w:ilvl w:val="0"/>
          <w:numId w:val="2"/>
        </w:numPr>
        <w:jc w:val="both"/>
      </w:pPr>
      <w:r w:rsidRPr="006F0055">
        <w:t xml:space="preserve">Достављање посебних пописних листа за имовину која се налази код других правних субјеката, на основу </w:t>
      </w:r>
      <w:r w:rsidR="006F0055">
        <w:t>в</w:t>
      </w:r>
      <w:r w:rsidRPr="006F0055">
        <w:t>еродостојне документације;</w:t>
      </w:r>
    </w:p>
    <w:p w:rsidR="007B09D2" w:rsidRPr="006F0055" w:rsidRDefault="007B09D2" w:rsidP="002958EA">
      <w:pPr>
        <w:pStyle w:val="NoSpacing"/>
        <w:numPr>
          <w:ilvl w:val="0"/>
          <w:numId w:val="2"/>
        </w:numPr>
        <w:jc w:val="both"/>
      </w:pPr>
      <w:r w:rsidRPr="006F0055">
        <w:t>Попис готов</w:t>
      </w:r>
      <w:r w:rsidR="006F0055">
        <w:t>ин</w:t>
      </w:r>
      <w:r w:rsidRPr="006F0055">
        <w:t xml:space="preserve">ских еквивалената и готовине у благајни, хартије од вредности и сталних средстава плаћања који се врши бројањем према апоенима и уписивањем утврђених износа у посебне пописне листе, готовина и хартије од вредности који се налазе на </w:t>
      </w:r>
      <w:r w:rsidRPr="006F0055">
        <w:lastRenderedPageBreak/>
        <w:t>рачунима и депо-рачунима попи</w:t>
      </w:r>
      <w:r w:rsidR="002958EA">
        <w:rPr>
          <w:lang w:val="sr-Cyrl-RS"/>
        </w:rPr>
        <w:t>с</w:t>
      </w:r>
      <w:r w:rsidRPr="006F0055">
        <w:t>ују се на основу извода са стањем тих средстава на дан 31.</w:t>
      </w:r>
      <w:r w:rsidR="002958EA">
        <w:rPr>
          <w:lang w:val="sr-Cyrl-RS"/>
        </w:rPr>
        <w:t xml:space="preserve"> </w:t>
      </w:r>
      <w:r w:rsidR="002958EA">
        <w:t>децемб</w:t>
      </w:r>
      <w:r w:rsidR="002958EA">
        <w:rPr>
          <w:lang w:val="sr-Cyrl-RS"/>
        </w:rPr>
        <w:t>ар</w:t>
      </w:r>
      <w:r w:rsidRPr="006F0055">
        <w:t xml:space="preserve"> године за коју се врши попис;</w:t>
      </w:r>
    </w:p>
    <w:p w:rsidR="007B09D2" w:rsidRPr="006F0055" w:rsidRDefault="007B09D2" w:rsidP="002958EA">
      <w:pPr>
        <w:pStyle w:val="NoSpacing"/>
        <w:numPr>
          <w:ilvl w:val="0"/>
          <w:numId w:val="2"/>
        </w:numPr>
        <w:jc w:val="both"/>
      </w:pPr>
      <w:r w:rsidRPr="006F0055">
        <w:t>Попис финансијске имовине и обавеза који се врши према стању у пословним књигама;</w:t>
      </w:r>
    </w:p>
    <w:p w:rsidR="00E04D17" w:rsidRPr="007641FF" w:rsidRDefault="007B09D2" w:rsidP="002958EA">
      <w:pPr>
        <w:pStyle w:val="NoSpacing"/>
        <w:numPr>
          <w:ilvl w:val="0"/>
          <w:numId w:val="2"/>
        </w:numPr>
        <w:jc w:val="both"/>
      </w:pPr>
      <w:r w:rsidRPr="006F0055">
        <w:t>Састављање извештаја о извршном попису.</w:t>
      </w:r>
    </w:p>
    <w:p w:rsidR="002958EA" w:rsidRDefault="002958EA" w:rsidP="002958EA">
      <w:pPr>
        <w:pStyle w:val="NoSpacing"/>
        <w:jc w:val="both"/>
        <w:rPr>
          <w:b/>
          <w:sz w:val="24"/>
          <w:szCs w:val="24"/>
          <w:lang w:val="sr-Cyrl-RS"/>
        </w:rPr>
      </w:pPr>
    </w:p>
    <w:p w:rsidR="007B09D2" w:rsidRDefault="007B09D2" w:rsidP="002958EA">
      <w:pPr>
        <w:pStyle w:val="NoSpacing"/>
        <w:jc w:val="center"/>
        <w:rPr>
          <w:b/>
          <w:sz w:val="24"/>
          <w:szCs w:val="24"/>
          <w:lang w:val="sr-Cyrl-RS"/>
        </w:rPr>
      </w:pPr>
      <w:r w:rsidRPr="00E04D17">
        <w:rPr>
          <w:b/>
          <w:sz w:val="24"/>
          <w:szCs w:val="24"/>
        </w:rPr>
        <w:t>Члан 10</w:t>
      </w:r>
    </w:p>
    <w:p w:rsidR="002958EA" w:rsidRPr="002958EA" w:rsidRDefault="002958EA" w:rsidP="002958EA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1932F1" w:rsidRPr="006F0055" w:rsidRDefault="007B09D2" w:rsidP="002958EA">
      <w:pPr>
        <w:pStyle w:val="NoSpacing"/>
        <w:jc w:val="both"/>
      </w:pPr>
      <w:r w:rsidRPr="006F0055">
        <w:t>Пописна комисија у сарадњи са одговарајућим стручним службама испитује и анализира утврђене вишкове и мањ</w:t>
      </w:r>
      <w:r w:rsidR="001932F1" w:rsidRPr="006F0055">
        <w:t>кове и узроке њиховог настајања, а по потреби узима и изјаве одговорних лица.</w:t>
      </w:r>
    </w:p>
    <w:p w:rsidR="007641FF" w:rsidRDefault="001932F1" w:rsidP="002958EA">
      <w:pPr>
        <w:pStyle w:val="NoSpacing"/>
        <w:jc w:val="both"/>
        <w:rPr>
          <w:lang w:val="sr-Cyrl-RS"/>
        </w:rPr>
      </w:pPr>
      <w:r w:rsidRPr="006F0055">
        <w:t xml:space="preserve">По извршеном попису, пописна комисија сачињава извештај о извршеном попису, који обавезно садржи: </w:t>
      </w:r>
      <w:r w:rsidR="00E04D17">
        <w:t>с</w:t>
      </w:r>
      <w:r w:rsidRPr="006F0055">
        <w:t xml:space="preserve">тварно и књиговодствено стање имовине и обавеза; разлике између стварног стања утврђеног пописом и књиговодственог стања; предлог начина решавања утврђених разлика (мањка и вишкова, начин надокнађивања мањкова и евидентирање вишкова, као и начин за решавање питања имовине која није више за употребу); примедбе и објашњење радника који рукују имовином, односно који су задужени материјаним и новчаним средствима (о утврђеним разликама), као и друге примедбе </w:t>
      </w:r>
      <w:r w:rsidR="00B24C01" w:rsidRPr="006F0055">
        <w:t>и предлоге пописне комисијеу вези са пописом, уз коју се прилаже пописна листа и документација која је служила за састављање пописне листе.</w:t>
      </w:r>
    </w:p>
    <w:p w:rsidR="00173C3F" w:rsidRPr="00173C3F" w:rsidRDefault="00173C3F" w:rsidP="002958EA">
      <w:pPr>
        <w:pStyle w:val="NoSpacing"/>
        <w:jc w:val="both"/>
        <w:rPr>
          <w:lang w:val="sr-Cyrl-RS"/>
        </w:rPr>
      </w:pPr>
    </w:p>
    <w:p w:rsidR="00B24C01" w:rsidRDefault="00B24C01" w:rsidP="00173C3F">
      <w:pPr>
        <w:pStyle w:val="NoSpacing"/>
        <w:jc w:val="center"/>
        <w:rPr>
          <w:b/>
          <w:sz w:val="24"/>
          <w:szCs w:val="24"/>
          <w:lang w:val="sr-Cyrl-RS"/>
        </w:rPr>
      </w:pPr>
      <w:r w:rsidRPr="007641FF">
        <w:rPr>
          <w:b/>
          <w:sz w:val="24"/>
          <w:szCs w:val="24"/>
        </w:rPr>
        <w:t>Члан 11</w:t>
      </w:r>
    </w:p>
    <w:p w:rsidR="00173C3F" w:rsidRPr="00173C3F" w:rsidRDefault="00173C3F" w:rsidP="00173C3F">
      <w:pPr>
        <w:pStyle w:val="NoSpacing"/>
        <w:jc w:val="center"/>
        <w:rPr>
          <w:b/>
          <w:sz w:val="24"/>
          <w:szCs w:val="24"/>
          <w:lang w:val="sr-Cyrl-RS"/>
        </w:rPr>
      </w:pPr>
    </w:p>
    <w:p w:rsidR="007641FF" w:rsidRDefault="00173C3F" w:rsidP="002958EA">
      <w:pPr>
        <w:pStyle w:val="NoSpacing"/>
        <w:jc w:val="both"/>
        <w:rPr>
          <w:lang w:val="sr-Cyrl-RS"/>
        </w:rPr>
      </w:pPr>
      <w:r>
        <w:t xml:space="preserve"> </w:t>
      </w:r>
      <w:r w:rsidR="00B24C01" w:rsidRPr="006F0055">
        <w:t>Председник пописне комисије,</w:t>
      </w:r>
      <w:r>
        <w:rPr>
          <w:lang w:val="sr-Cyrl-RS"/>
        </w:rPr>
        <w:t xml:space="preserve"> записник о </w:t>
      </w:r>
      <w:r w:rsidR="00B24C01" w:rsidRPr="006F0055">
        <w:t xml:space="preserve"> извршеном попису са предлогом решења доставља овлашћеном лицу вршиоца пописа, најкасније до 15.</w:t>
      </w:r>
      <w:r>
        <w:rPr>
          <w:lang w:val="sr-Cyrl-RS"/>
        </w:rPr>
        <w:t xml:space="preserve"> </w:t>
      </w:r>
      <w:r w:rsidR="00B24C01" w:rsidRPr="006F0055">
        <w:t>фебруара.</w:t>
      </w:r>
    </w:p>
    <w:p w:rsidR="00173C3F" w:rsidRPr="00173C3F" w:rsidRDefault="00173C3F" w:rsidP="002958EA">
      <w:pPr>
        <w:pStyle w:val="NoSpacing"/>
        <w:jc w:val="both"/>
        <w:rPr>
          <w:lang w:val="sr-Cyrl-RS"/>
        </w:rPr>
      </w:pPr>
    </w:p>
    <w:p w:rsidR="00B24C01" w:rsidRDefault="00B24C01" w:rsidP="00173C3F">
      <w:pPr>
        <w:pStyle w:val="NoSpacing"/>
        <w:jc w:val="center"/>
        <w:rPr>
          <w:b/>
          <w:sz w:val="24"/>
          <w:szCs w:val="24"/>
          <w:lang w:val="sr-Cyrl-RS"/>
        </w:rPr>
      </w:pPr>
      <w:r w:rsidRPr="007641FF">
        <w:rPr>
          <w:b/>
          <w:sz w:val="24"/>
          <w:szCs w:val="24"/>
        </w:rPr>
        <w:t>Члан 12</w:t>
      </w:r>
    </w:p>
    <w:p w:rsidR="00F75560" w:rsidRDefault="00F75560" w:rsidP="002958EA">
      <w:pPr>
        <w:pStyle w:val="NoSpacing"/>
        <w:jc w:val="both"/>
        <w:rPr>
          <w:b/>
          <w:sz w:val="24"/>
          <w:szCs w:val="24"/>
          <w:lang w:val="sr-Latn-RS"/>
        </w:rPr>
      </w:pPr>
    </w:p>
    <w:p w:rsidR="00B24C01" w:rsidRPr="006F0055" w:rsidRDefault="00B24C01" w:rsidP="002958EA">
      <w:pPr>
        <w:pStyle w:val="NoSpacing"/>
        <w:jc w:val="both"/>
      </w:pPr>
      <w:r w:rsidRPr="006F0055">
        <w:t xml:space="preserve">Овлашћено лице вршиоца пописа  (орган)  разматра извештај о извршеном попису и доноси Предлог акта о усвајању извештаја, најкасније до </w:t>
      </w:r>
      <w:r w:rsidR="007641FF">
        <w:t>20</w:t>
      </w:r>
      <w:r w:rsidRPr="006F0055">
        <w:t>.</w:t>
      </w:r>
      <w:r w:rsidR="00173C3F">
        <w:rPr>
          <w:lang w:val="sr-Cyrl-RS"/>
        </w:rPr>
        <w:t xml:space="preserve"> </w:t>
      </w:r>
      <w:r w:rsidR="007641FF">
        <w:t>јан</w:t>
      </w:r>
      <w:r w:rsidRPr="006F0055">
        <w:t>уара наредне године.</w:t>
      </w:r>
    </w:p>
    <w:p w:rsidR="00B24C01" w:rsidRPr="006F0055" w:rsidRDefault="00B24C01" w:rsidP="002958EA">
      <w:pPr>
        <w:pStyle w:val="NoSpacing"/>
        <w:jc w:val="both"/>
      </w:pPr>
      <w:r w:rsidRPr="006F0055">
        <w:t>Уколико извештај о извршеном попису садржи п</w:t>
      </w:r>
      <w:r w:rsidR="00173C3F">
        <w:rPr>
          <w:lang w:val="sr-Cyrl-RS"/>
        </w:rPr>
        <w:t>р</w:t>
      </w:r>
      <w:r w:rsidRPr="006F0055">
        <w:t>опусте и неправилности, исти се враћа пописној комисији на дораду и одређује примерни рок за достављање новог извештаја.</w:t>
      </w:r>
    </w:p>
    <w:p w:rsidR="00B24C01" w:rsidRPr="006F0055" w:rsidRDefault="00B24C01" w:rsidP="002958EA">
      <w:pPr>
        <w:pStyle w:val="NoSpacing"/>
        <w:jc w:val="both"/>
      </w:pPr>
      <w:r w:rsidRPr="006F0055">
        <w:t xml:space="preserve">Извештај о извршеном попису и Предлог акта о усвајању извештаја овлашћено лице доставља </w:t>
      </w:r>
      <w:r w:rsidR="00173C3F">
        <w:rPr>
          <w:lang w:val="sr-Cyrl-RS"/>
        </w:rPr>
        <w:t>У</w:t>
      </w:r>
      <w:r w:rsidRPr="006F0055">
        <w:t>правном одбору на усвајање.</w:t>
      </w:r>
    </w:p>
    <w:p w:rsidR="00173C3F" w:rsidRDefault="00B24C01" w:rsidP="008D366E">
      <w:pPr>
        <w:pStyle w:val="NoSpacing"/>
        <w:jc w:val="both"/>
        <w:rPr>
          <w:lang w:val="sr-Cyrl-RS"/>
        </w:rPr>
      </w:pPr>
      <w:r w:rsidRPr="006F0055">
        <w:t xml:space="preserve">Извештај о извршеном </w:t>
      </w:r>
      <w:r w:rsidR="00E370EB" w:rsidRPr="006F0055">
        <w:t>попису и Акт о усвајању извештаја доставља се на књижење ради усаглашавања књиговодственог стања са стварним стање</w:t>
      </w:r>
      <w:r w:rsidR="007641FF">
        <w:t>м</w:t>
      </w:r>
      <w:r w:rsidR="00E370EB" w:rsidRPr="006F0055">
        <w:t>.</w:t>
      </w:r>
    </w:p>
    <w:p w:rsidR="008D366E" w:rsidRPr="008D366E" w:rsidRDefault="008D366E" w:rsidP="008D366E">
      <w:pPr>
        <w:pStyle w:val="NoSpacing"/>
        <w:jc w:val="both"/>
        <w:rPr>
          <w:lang w:val="sr-Cyrl-RS"/>
        </w:rPr>
      </w:pPr>
    </w:p>
    <w:p w:rsidR="00E370EB" w:rsidRDefault="00E370EB" w:rsidP="00173C3F">
      <w:pPr>
        <w:pStyle w:val="NoSpacing"/>
        <w:jc w:val="center"/>
        <w:rPr>
          <w:b/>
          <w:sz w:val="24"/>
          <w:szCs w:val="24"/>
          <w:lang w:val="sr-Cyrl-RS"/>
        </w:rPr>
      </w:pPr>
      <w:r w:rsidRPr="007641FF">
        <w:rPr>
          <w:b/>
          <w:sz w:val="24"/>
          <w:szCs w:val="24"/>
        </w:rPr>
        <w:t>Члан 13</w:t>
      </w:r>
    </w:p>
    <w:p w:rsidR="00173C3F" w:rsidRPr="00173C3F" w:rsidRDefault="00173C3F" w:rsidP="002958EA">
      <w:pPr>
        <w:pStyle w:val="NoSpacing"/>
        <w:jc w:val="both"/>
        <w:rPr>
          <w:b/>
          <w:sz w:val="24"/>
          <w:szCs w:val="24"/>
          <w:lang w:val="sr-Cyrl-RS"/>
        </w:rPr>
      </w:pPr>
    </w:p>
    <w:p w:rsidR="00ED2901" w:rsidRPr="007641FF" w:rsidRDefault="00E370EB" w:rsidP="002958EA">
      <w:pPr>
        <w:pStyle w:val="NoSpacing"/>
        <w:jc w:val="both"/>
      </w:pPr>
      <w:r w:rsidRPr="006F0055">
        <w:t xml:space="preserve">Овај правилник ступа на снагу усвајањем од стране </w:t>
      </w:r>
      <w:r w:rsidR="007457FB">
        <w:rPr>
          <w:lang w:val="sr-Cyrl-RS"/>
        </w:rPr>
        <w:t>У</w:t>
      </w:r>
      <w:r w:rsidRPr="006F0055">
        <w:t>правног одбора</w:t>
      </w:r>
      <w:r w:rsidR="007457FB">
        <w:rPr>
          <w:lang w:val="sr-Cyrl-RS"/>
        </w:rPr>
        <w:t xml:space="preserve"> Туристичке организације општине Бољевац</w:t>
      </w:r>
      <w:r w:rsidRPr="006F0055">
        <w:t>.</w:t>
      </w:r>
    </w:p>
    <w:p w:rsidR="007641FF" w:rsidRPr="007641FF" w:rsidRDefault="007641FF" w:rsidP="002958EA">
      <w:pPr>
        <w:pStyle w:val="NoSpacing"/>
        <w:jc w:val="both"/>
        <w:rPr>
          <w:b/>
        </w:rPr>
      </w:pPr>
    </w:p>
    <w:p w:rsidR="007641FF" w:rsidRPr="00173C3F" w:rsidRDefault="00E370EB" w:rsidP="002958EA">
      <w:pPr>
        <w:pStyle w:val="NoSpacing"/>
        <w:jc w:val="both"/>
        <w:rPr>
          <w:b/>
          <w:sz w:val="28"/>
          <w:szCs w:val="28"/>
          <w:lang w:val="sr-Cyrl-RS"/>
        </w:rPr>
      </w:pPr>
      <w:r w:rsidRPr="006F0055">
        <w:rPr>
          <w:b/>
        </w:rPr>
        <w:t>У Б</w:t>
      </w:r>
      <w:r w:rsidR="00173C3F">
        <w:rPr>
          <w:b/>
          <w:lang w:val="sr-Cyrl-RS"/>
        </w:rPr>
        <w:t>ољевцу</w:t>
      </w:r>
      <w:r w:rsidRPr="006F0055">
        <w:rPr>
          <w:b/>
        </w:rPr>
        <w:t xml:space="preserve">                                                                  </w:t>
      </w:r>
      <w:r w:rsidR="00173C3F">
        <w:rPr>
          <w:b/>
          <w:lang w:val="sr-Cyrl-RS"/>
        </w:rPr>
        <w:t xml:space="preserve">                       </w:t>
      </w:r>
      <w:r w:rsidR="00532A64">
        <w:rPr>
          <w:b/>
        </w:rPr>
        <w:t xml:space="preserve">   </w:t>
      </w:r>
      <w:r w:rsidRPr="006F0055">
        <w:rPr>
          <w:b/>
        </w:rPr>
        <w:t xml:space="preserve"> </w:t>
      </w:r>
      <w:r w:rsidRPr="006F0055">
        <w:rPr>
          <w:b/>
          <w:sz w:val="28"/>
          <w:szCs w:val="28"/>
        </w:rPr>
        <w:t xml:space="preserve">  </w:t>
      </w:r>
      <w:r w:rsidR="00173C3F">
        <w:rPr>
          <w:b/>
          <w:sz w:val="28"/>
          <w:szCs w:val="28"/>
          <w:lang w:val="sr-Cyrl-RS"/>
        </w:rPr>
        <w:t xml:space="preserve">                                                                                         </w:t>
      </w:r>
    </w:p>
    <w:p w:rsidR="00ED2901" w:rsidRPr="00532A64" w:rsidRDefault="00E370EB" w:rsidP="002958EA">
      <w:pPr>
        <w:pStyle w:val="NoSpacing"/>
        <w:jc w:val="both"/>
        <w:rPr>
          <w:b/>
          <w:sz w:val="28"/>
          <w:szCs w:val="28"/>
          <w:lang w:val="sr-Latn-RS"/>
        </w:rPr>
      </w:pPr>
      <w:r w:rsidRPr="006F0055">
        <w:rPr>
          <w:b/>
        </w:rPr>
        <w:t>Број:</w:t>
      </w:r>
      <w:r w:rsidR="00ED2901" w:rsidRPr="006F0055">
        <w:rPr>
          <w:b/>
        </w:rPr>
        <w:t xml:space="preserve">  </w:t>
      </w:r>
      <w:r w:rsidRPr="006F0055">
        <w:rPr>
          <w:b/>
        </w:rPr>
        <w:t xml:space="preserve"> </w:t>
      </w:r>
      <w:r w:rsidR="001100D5">
        <w:rPr>
          <w:b/>
          <w:lang w:val="sr-Cyrl-RS"/>
        </w:rPr>
        <w:t xml:space="preserve">332 – </w:t>
      </w:r>
      <w:r w:rsidR="001100D5">
        <w:rPr>
          <w:b/>
          <w:lang w:val="sr-Latn-RS"/>
        </w:rPr>
        <w:t xml:space="preserve">076 </w:t>
      </w:r>
      <w:r w:rsidRPr="006F0055">
        <w:rPr>
          <w:b/>
        </w:rPr>
        <w:t xml:space="preserve"> </w:t>
      </w:r>
      <w:r w:rsidR="00173C3F">
        <w:rPr>
          <w:b/>
        </w:rPr>
        <w:t xml:space="preserve">                   </w:t>
      </w:r>
      <w:r w:rsidR="00173C3F">
        <w:rPr>
          <w:b/>
          <w:lang w:val="sr-Cyrl-RS"/>
        </w:rPr>
        <w:t xml:space="preserve">  </w:t>
      </w:r>
      <w:r w:rsidR="00173C3F">
        <w:rPr>
          <w:b/>
        </w:rPr>
        <w:t xml:space="preserve">   </w:t>
      </w:r>
      <w:r w:rsidR="00173C3F">
        <w:rPr>
          <w:b/>
          <w:lang w:val="sr-Cyrl-RS"/>
        </w:rPr>
        <w:t xml:space="preserve">                                                  </w:t>
      </w:r>
      <w:r w:rsidR="00532A64">
        <w:rPr>
          <w:b/>
          <w:lang w:val="sr-Cyrl-RS"/>
        </w:rPr>
        <w:t xml:space="preserve">            </w:t>
      </w:r>
    </w:p>
    <w:p w:rsidR="00173C3F" w:rsidRDefault="00E370EB" w:rsidP="002958EA">
      <w:pPr>
        <w:pStyle w:val="NoSpacing"/>
        <w:jc w:val="both"/>
        <w:rPr>
          <w:lang w:val="sr-Cyrl-RS"/>
        </w:rPr>
      </w:pPr>
      <w:r w:rsidRPr="006F0055">
        <w:rPr>
          <w:b/>
        </w:rPr>
        <w:t>Датум</w:t>
      </w:r>
      <w:r w:rsidRPr="006F0055">
        <w:t>:</w:t>
      </w:r>
      <w:r w:rsidR="00ED2901" w:rsidRPr="006F0055">
        <w:t xml:space="preserve">  </w:t>
      </w:r>
      <w:r w:rsidR="00B874F5" w:rsidRPr="00B874F5">
        <w:rPr>
          <w:b/>
          <w:lang w:val="sr-Cyrl-RS"/>
        </w:rPr>
        <w:t>10.03.</w:t>
      </w:r>
      <w:r w:rsidR="00CA39BB" w:rsidRPr="00B874F5">
        <w:rPr>
          <w:b/>
          <w:lang w:val="sr-Cyrl-RS"/>
        </w:rPr>
        <w:t>2021</w:t>
      </w:r>
      <w:r w:rsidR="00CA39BB" w:rsidRPr="007F76EB">
        <w:rPr>
          <w:b/>
          <w:lang w:val="sr-Cyrl-RS"/>
        </w:rPr>
        <w:t>. годин</w:t>
      </w:r>
      <w:r w:rsidR="00CA39BB">
        <w:rPr>
          <w:lang w:val="sr-Cyrl-RS"/>
        </w:rPr>
        <w:t>е</w:t>
      </w:r>
      <w:r w:rsidR="00ED2901" w:rsidRPr="006F0055">
        <w:t xml:space="preserve">         </w:t>
      </w:r>
      <w:r w:rsidR="007641FF">
        <w:t xml:space="preserve">             </w:t>
      </w:r>
      <w:r w:rsidR="00173C3F">
        <w:rPr>
          <w:lang w:val="sr-Cyrl-RS"/>
        </w:rPr>
        <w:t xml:space="preserve"> </w:t>
      </w:r>
    </w:p>
    <w:p w:rsidR="00532A64" w:rsidRDefault="00173C3F" w:rsidP="002958E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</w:t>
      </w:r>
    </w:p>
    <w:p w:rsidR="00532A64" w:rsidRDefault="00532A64" w:rsidP="002958EA">
      <w:pPr>
        <w:pStyle w:val="NoSpacing"/>
        <w:jc w:val="both"/>
        <w:rPr>
          <w:lang w:val="sr-Cyrl-RS"/>
        </w:rPr>
      </w:pPr>
    </w:p>
    <w:p w:rsidR="008D366E" w:rsidRDefault="008D366E" w:rsidP="002958EA">
      <w:pPr>
        <w:pStyle w:val="NoSpacing"/>
        <w:jc w:val="both"/>
        <w:rPr>
          <w:lang w:val="sr-Cyrl-RS"/>
        </w:rPr>
      </w:pPr>
      <w:bookmarkStart w:id="0" w:name="_GoBack"/>
      <w:bookmarkEnd w:id="0"/>
    </w:p>
    <w:p w:rsidR="00532A64" w:rsidRDefault="00173C3F" w:rsidP="002958EA">
      <w:pPr>
        <w:pStyle w:val="NoSpacing"/>
        <w:jc w:val="both"/>
        <w:rPr>
          <w:lang w:val="sr-Latn-RS"/>
        </w:rPr>
      </w:pPr>
      <w:r>
        <w:rPr>
          <w:lang w:val="sr-Cyrl-RS"/>
        </w:rPr>
        <w:t xml:space="preserve">                                      </w:t>
      </w:r>
    </w:p>
    <w:p w:rsidR="00ED2901" w:rsidRPr="00532A64" w:rsidRDefault="00532A64" w:rsidP="00532A64">
      <w:pPr>
        <w:pStyle w:val="NoSpacing"/>
        <w:jc w:val="center"/>
        <w:rPr>
          <w:b/>
        </w:rPr>
      </w:pPr>
      <w:r w:rsidRPr="00532A64">
        <w:rPr>
          <w:b/>
          <w:lang w:val="sr-Cyrl-RS"/>
        </w:rPr>
        <w:t>УПРАВНИ ОДБОР ТУРИСТИЧКЕ ОРГАНИЗАЦИЈА ОПШТИНЕ БОЉЕВАЦ</w:t>
      </w:r>
    </w:p>
    <w:p w:rsidR="005F3EF7" w:rsidRPr="007641FF" w:rsidRDefault="007641FF" w:rsidP="002958EA">
      <w:pPr>
        <w:pStyle w:val="NoSpacing"/>
        <w:jc w:val="both"/>
      </w:pPr>
      <w:r>
        <w:t xml:space="preserve">                         </w:t>
      </w:r>
    </w:p>
    <w:sectPr w:rsidR="005F3EF7" w:rsidRPr="007641FF" w:rsidSect="007457FB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2DE3"/>
    <w:multiLevelType w:val="hybridMultilevel"/>
    <w:tmpl w:val="0150BA98"/>
    <w:lvl w:ilvl="0" w:tplc="B74EBC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24FC8"/>
    <w:multiLevelType w:val="hybridMultilevel"/>
    <w:tmpl w:val="5B368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7C46"/>
    <w:rsid w:val="00050B06"/>
    <w:rsid w:val="001100D5"/>
    <w:rsid w:val="001352A3"/>
    <w:rsid w:val="00173C3F"/>
    <w:rsid w:val="001932F1"/>
    <w:rsid w:val="00216C9A"/>
    <w:rsid w:val="002958EA"/>
    <w:rsid w:val="002F31B8"/>
    <w:rsid w:val="002F4CE7"/>
    <w:rsid w:val="003B321D"/>
    <w:rsid w:val="003E2FAD"/>
    <w:rsid w:val="00532A64"/>
    <w:rsid w:val="00533D4E"/>
    <w:rsid w:val="005F3EF7"/>
    <w:rsid w:val="006C6629"/>
    <w:rsid w:val="006F0055"/>
    <w:rsid w:val="00726107"/>
    <w:rsid w:val="007457FB"/>
    <w:rsid w:val="007641FF"/>
    <w:rsid w:val="007B09D2"/>
    <w:rsid w:val="007F76EB"/>
    <w:rsid w:val="008068B9"/>
    <w:rsid w:val="00851A2E"/>
    <w:rsid w:val="008D366E"/>
    <w:rsid w:val="00A9571B"/>
    <w:rsid w:val="00B24C01"/>
    <w:rsid w:val="00B45367"/>
    <w:rsid w:val="00B874F5"/>
    <w:rsid w:val="00C84414"/>
    <w:rsid w:val="00CA39BB"/>
    <w:rsid w:val="00CB3992"/>
    <w:rsid w:val="00CF23E1"/>
    <w:rsid w:val="00E04D17"/>
    <w:rsid w:val="00E370EB"/>
    <w:rsid w:val="00ED2901"/>
    <w:rsid w:val="00F27C46"/>
    <w:rsid w:val="00F7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9"/>
    <w:pPr>
      <w:ind w:left="720"/>
      <w:contextualSpacing/>
    </w:pPr>
  </w:style>
  <w:style w:type="paragraph" w:styleId="NoSpacing">
    <w:name w:val="No Spacing"/>
    <w:uiPriority w:val="1"/>
    <w:qFormat/>
    <w:rsid w:val="002958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BDC1-2302-4820-92E7-54A2AB3E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O Nevena</dc:creator>
  <cp:lastModifiedBy>Korisnik</cp:lastModifiedBy>
  <cp:revision>17</cp:revision>
  <dcterms:created xsi:type="dcterms:W3CDTF">2017-12-13T08:14:00Z</dcterms:created>
  <dcterms:modified xsi:type="dcterms:W3CDTF">2021-12-10T07:39:00Z</dcterms:modified>
</cp:coreProperties>
</file>